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5558E" w14:textId="77777777" w:rsidR="00461B00" w:rsidRDefault="00461B00">
      <w:pPr>
        <w:spacing w:beforeLines="50" w:before="156" w:afterLines="50" w:after="156" w:line="480" w:lineRule="auto"/>
        <w:jc w:val="center"/>
        <w:rPr>
          <w:rFonts w:eastAsia="仿宋_GB2312"/>
          <w:b/>
          <w:sz w:val="48"/>
          <w:szCs w:val="48"/>
        </w:rPr>
      </w:pPr>
    </w:p>
    <w:p w14:paraId="7530196D" w14:textId="77777777" w:rsidR="00461B00" w:rsidRDefault="00461B00">
      <w:pPr>
        <w:spacing w:beforeLines="50" w:before="156" w:afterLines="50" w:after="156" w:line="480" w:lineRule="auto"/>
        <w:rPr>
          <w:rFonts w:eastAsia="仿宋_GB2312"/>
          <w:b/>
          <w:sz w:val="48"/>
          <w:szCs w:val="48"/>
        </w:rPr>
      </w:pPr>
    </w:p>
    <w:p w14:paraId="514C59B7" w14:textId="77777777" w:rsidR="00461B00" w:rsidRDefault="00461B00">
      <w:pPr>
        <w:spacing w:beforeLines="50" w:before="156" w:afterLines="50" w:after="156" w:line="480" w:lineRule="auto"/>
        <w:jc w:val="center"/>
        <w:rPr>
          <w:rFonts w:eastAsia="仿宋_GB2312"/>
          <w:b/>
          <w:sz w:val="48"/>
          <w:szCs w:val="48"/>
        </w:rPr>
      </w:pPr>
    </w:p>
    <w:p w14:paraId="791AA9B4" w14:textId="77777777" w:rsidR="00461B00" w:rsidRDefault="00461B00">
      <w:pPr>
        <w:spacing w:beforeLines="50" w:before="156" w:afterLines="50" w:after="156" w:line="480" w:lineRule="auto"/>
        <w:jc w:val="center"/>
        <w:rPr>
          <w:rFonts w:eastAsia="仿宋_GB2312"/>
          <w:b/>
          <w:sz w:val="48"/>
          <w:szCs w:val="48"/>
        </w:rPr>
      </w:pPr>
    </w:p>
    <w:p w14:paraId="0EED51A2" w14:textId="77777777" w:rsidR="00461B00" w:rsidRDefault="00884CD6">
      <w:pPr>
        <w:spacing w:beforeLines="50" w:before="156" w:afterLines="50" w:after="156" w:line="480" w:lineRule="auto"/>
        <w:jc w:val="center"/>
        <w:rPr>
          <w:rFonts w:ascii="仿宋_GB2312" w:eastAsia="仿宋_GB2312" w:hAnsi="仿宋_GB2312" w:cs="仿宋_GB2312"/>
          <w:b/>
          <w:sz w:val="60"/>
          <w:szCs w:val="60"/>
        </w:rPr>
      </w:pPr>
      <w:r>
        <w:rPr>
          <w:rFonts w:ascii="仿宋_GB2312" w:eastAsia="仿宋_GB2312" w:hAnsi="仿宋_GB2312" w:cs="仿宋_GB2312" w:hint="eastAsia"/>
          <w:b/>
          <w:sz w:val="60"/>
          <w:szCs w:val="60"/>
        </w:rPr>
        <w:t>上海理工大学</w:t>
      </w:r>
    </w:p>
    <w:p w14:paraId="4161756A" w14:textId="77777777" w:rsidR="00461B00" w:rsidRDefault="00884CD6">
      <w:pPr>
        <w:spacing w:beforeLines="50" w:before="156" w:afterLines="50" w:after="156" w:line="480" w:lineRule="auto"/>
        <w:jc w:val="center"/>
        <w:rPr>
          <w:rFonts w:ascii="仿宋_GB2312" w:eastAsia="仿宋_GB2312" w:hAnsi="仿宋_GB2312" w:cs="仿宋_GB2312"/>
          <w:b/>
          <w:sz w:val="60"/>
          <w:szCs w:val="60"/>
        </w:rPr>
      </w:pPr>
      <w:r>
        <w:rPr>
          <w:rFonts w:ascii="仿宋_GB2312" w:eastAsia="仿宋_GB2312" w:hAnsi="仿宋_GB2312" w:cs="仿宋_GB2312" w:hint="eastAsia"/>
          <w:b/>
          <w:sz w:val="60"/>
          <w:szCs w:val="60"/>
        </w:rPr>
        <w:t>教职工年度考核系统操作手册（填报）</w:t>
      </w:r>
    </w:p>
    <w:p w14:paraId="52E23AE0" w14:textId="77777777" w:rsidR="00461B00" w:rsidRDefault="00461B00"/>
    <w:p w14:paraId="4BF97545" w14:textId="77777777" w:rsidR="00461B00" w:rsidRDefault="00461B00"/>
    <w:p w14:paraId="3C14C65D" w14:textId="77777777" w:rsidR="00461B00" w:rsidRDefault="00461B00"/>
    <w:p w14:paraId="040A9FA7" w14:textId="77777777" w:rsidR="00461B00" w:rsidRDefault="00461B00"/>
    <w:p w14:paraId="269B702F" w14:textId="77777777" w:rsidR="00461B00" w:rsidRDefault="00461B00"/>
    <w:p w14:paraId="342B7C7D" w14:textId="77777777" w:rsidR="00461B00" w:rsidRDefault="00461B00"/>
    <w:p w14:paraId="035390D8" w14:textId="77777777" w:rsidR="00461B00" w:rsidRDefault="00461B00"/>
    <w:p w14:paraId="37E8623F" w14:textId="77777777" w:rsidR="00461B00" w:rsidRDefault="00461B00"/>
    <w:p w14:paraId="690DD212" w14:textId="77777777" w:rsidR="00461B00" w:rsidRDefault="00461B00"/>
    <w:p w14:paraId="5240DC72" w14:textId="77777777" w:rsidR="00461B00" w:rsidRDefault="00461B00"/>
    <w:p w14:paraId="1D55EE70" w14:textId="77777777" w:rsidR="00461B00" w:rsidRDefault="00461B00"/>
    <w:p w14:paraId="04A8FD2F" w14:textId="77777777" w:rsidR="00461B00" w:rsidRDefault="00461B00"/>
    <w:p w14:paraId="620593EB" w14:textId="77777777" w:rsidR="00461B00" w:rsidRDefault="00461B00"/>
    <w:p w14:paraId="0B087FC8" w14:textId="77777777" w:rsidR="00461B00" w:rsidRDefault="00461B00"/>
    <w:p w14:paraId="601AD43A" w14:textId="77777777" w:rsidR="00461B00" w:rsidRDefault="00461B00"/>
    <w:p w14:paraId="004C943C" w14:textId="77777777" w:rsidR="00461B00" w:rsidRDefault="00884CD6">
      <w:pPr>
        <w:jc w:val="center"/>
        <w:rPr>
          <w:rFonts w:eastAsia="仿宋_GB2312"/>
          <w:sz w:val="36"/>
          <w:szCs w:val="40"/>
        </w:rPr>
      </w:pPr>
      <w:r>
        <w:rPr>
          <w:rFonts w:eastAsia="仿宋_GB2312"/>
          <w:sz w:val="36"/>
          <w:szCs w:val="40"/>
        </w:rPr>
        <w:t>人事处</w:t>
      </w:r>
    </w:p>
    <w:p w14:paraId="14DF6923" w14:textId="6FAD50AF" w:rsidR="00461B00" w:rsidRDefault="00884CD6">
      <w:pPr>
        <w:jc w:val="center"/>
        <w:rPr>
          <w:rFonts w:eastAsia="仿宋_GB2312"/>
          <w:sz w:val="36"/>
          <w:szCs w:val="40"/>
        </w:rPr>
      </w:pPr>
      <w:r>
        <w:rPr>
          <w:rFonts w:eastAsia="仿宋_GB2312"/>
          <w:sz w:val="36"/>
          <w:szCs w:val="40"/>
        </w:rPr>
        <w:t>202</w:t>
      </w:r>
      <w:r w:rsidR="00693017">
        <w:rPr>
          <w:rFonts w:eastAsia="仿宋_GB2312"/>
          <w:sz w:val="36"/>
          <w:szCs w:val="40"/>
        </w:rPr>
        <w:t>5</w:t>
      </w:r>
      <w:r>
        <w:rPr>
          <w:rFonts w:eastAsia="仿宋_GB2312"/>
          <w:sz w:val="36"/>
          <w:szCs w:val="40"/>
        </w:rPr>
        <w:t>.</w:t>
      </w:r>
      <w:r w:rsidR="00693017">
        <w:rPr>
          <w:rFonts w:eastAsia="仿宋_GB2312"/>
          <w:sz w:val="36"/>
          <w:szCs w:val="40"/>
        </w:rPr>
        <w:t>12</w:t>
      </w:r>
      <w:r>
        <w:rPr>
          <w:rFonts w:eastAsia="仿宋_GB2312"/>
          <w:sz w:val="36"/>
          <w:szCs w:val="40"/>
        </w:rPr>
        <w:t>.</w:t>
      </w:r>
      <w:r w:rsidR="00794C84">
        <w:rPr>
          <w:rFonts w:eastAsia="仿宋_GB2312"/>
          <w:sz w:val="36"/>
          <w:szCs w:val="40"/>
        </w:rPr>
        <w:t>12</w:t>
      </w:r>
      <w:bookmarkStart w:id="0" w:name="_GoBack"/>
      <w:bookmarkEnd w:id="0"/>
    </w:p>
    <w:p w14:paraId="59D1250D" w14:textId="77777777" w:rsidR="00461B00" w:rsidRDefault="00461B00"/>
    <w:p w14:paraId="47875AEA" w14:textId="77777777" w:rsidR="00461B00" w:rsidRDefault="00461B00"/>
    <w:p w14:paraId="2EB7A457" w14:textId="77777777" w:rsidR="00461B00" w:rsidRDefault="00461B00"/>
    <w:p w14:paraId="56287592" w14:textId="77777777" w:rsidR="00461B00" w:rsidRDefault="00461B00"/>
    <w:p w14:paraId="69334551" w14:textId="77777777" w:rsidR="00461B00" w:rsidRDefault="00461B00"/>
    <w:p w14:paraId="6EF7281D" w14:textId="77777777" w:rsidR="00461B00" w:rsidRDefault="00884CD6">
      <w:pPr>
        <w:jc w:val="center"/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lastRenderedPageBreak/>
        <w:t>填报流程</w:t>
      </w:r>
    </w:p>
    <w:p w14:paraId="1ACACBC3" w14:textId="77777777" w:rsidR="00461B00" w:rsidRDefault="00461B00">
      <w:pPr>
        <w:jc w:val="center"/>
        <w:rPr>
          <w:sz w:val="36"/>
          <w:szCs w:val="40"/>
        </w:rPr>
      </w:pPr>
    </w:p>
    <w:p w14:paraId="7AA954F1" w14:textId="1F900308" w:rsidR="00D500D8" w:rsidRDefault="00D500D8" w:rsidP="00D500D8">
      <w:pPr>
        <w:rPr>
          <w:b/>
          <w:bCs/>
        </w:rPr>
      </w:pPr>
      <w:r>
        <w:rPr>
          <w:rFonts w:hint="eastAsia"/>
          <w:b/>
          <w:bCs/>
        </w:rPr>
        <w:t>一、从信息门户“快速通道”中进入年度考核系统</w:t>
      </w:r>
    </w:p>
    <w:p w14:paraId="2EBA42C5" w14:textId="2D1894F1" w:rsidR="00461B00" w:rsidRPr="00D500D8" w:rsidRDefault="00D500D8">
      <w:pPr>
        <w:rPr>
          <w:b/>
          <w:bCs/>
        </w:rPr>
      </w:pPr>
      <w:r>
        <w:rPr>
          <w:noProof/>
        </w:rPr>
        <w:drawing>
          <wp:inline distT="0" distB="0" distL="0" distR="0" wp14:anchorId="40BCC386" wp14:editId="24A5BEDA">
            <wp:extent cx="5274310" cy="24142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03C55" w14:textId="08B756DA" w:rsidR="00461B00" w:rsidRDefault="00D500D8">
      <w:pPr>
        <w:rPr>
          <w:b/>
          <w:bCs/>
        </w:rPr>
      </w:pPr>
      <w:r>
        <w:rPr>
          <w:rFonts w:hint="eastAsia"/>
          <w:b/>
          <w:bCs/>
        </w:rPr>
        <w:t>二</w:t>
      </w:r>
      <w:r w:rsidR="00884CD6">
        <w:rPr>
          <w:rFonts w:hint="eastAsia"/>
          <w:b/>
          <w:bCs/>
        </w:rPr>
        <w:t>、点击“我的年度考核”</w:t>
      </w:r>
    </w:p>
    <w:p w14:paraId="30376EA2" w14:textId="77777777" w:rsidR="00461B00" w:rsidRDefault="00884CD6">
      <w:r>
        <w:rPr>
          <w:noProof/>
        </w:rPr>
        <w:drawing>
          <wp:inline distT="0" distB="0" distL="114300" distR="114300">
            <wp:extent cx="5271135" cy="1901190"/>
            <wp:effectExtent l="0" t="0" r="1206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C09F4" w14:textId="77777777" w:rsidR="00461B00" w:rsidRDefault="00461B00"/>
    <w:p w14:paraId="5236ABF5" w14:textId="13867CDF" w:rsidR="00461B00" w:rsidRDefault="001D72BE" w:rsidP="001D72BE">
      <w:pPr>
        <w:rPr>
          <w:b/>
          <w:bCs/>
        </w:rPr>
      </w:pPr>
      <w:r>
        <w:rPr>
          <w:rFonts w:hint="eastAsia"/>
          <w:b/>
          <w:bCs/>
          <w:highlight w:val="lightGray"/>
        </w:rPr>
        <w:t>三、</w:t>
      </w:r>
      <w:r w:rsidR="00884CD6">
        <w:rPr>
          <w:rFonts w:hint="eastAsia"/>
          <w:b/>
          <w:bCs/>
        </w:rPr>
        <w:t>点击“考核填报”</w:t>
      </w:r>
    </w:p>
    <w:p w14:paraId="166FB970" w14:textId="77777777" w:rsidR="00461B00" w:rsidRDefault="00884CD6">
      <w:r>
        <w:rPr>
          <w:noProof/>
        </w:rPr>
        <w:drawing>
          <wp:inline distT="0" distB="0" distL="114300" distR="114300">
            <wp:extent cx="5268595" cy="105410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F0CA" w14:textId="77777777" w:rsidR="001D72BE" w:rsidRDefault="001D72BE" w:rsidP="001D72BE">
      <w:pPr>
        <w:rPr>
          <w:b/>
          <w:bCs/>
        </w:rPr>
      </w:pPr>
      <w:r>
        <w:rPr>
          <w:rFonts w:hint="eastAsia"/>
          <w:b/>
          <w:bCs/>
          <w:highlight w:val="lightGray"/>
        </w:rPr>
        <w:t>四、</w:t>
      </w:r>
      <w:r w:rsidR="00884CD6">
        <w:rPr>
          <w:rFonts w:hint="eastAsia"/>
          <w:b/>
          <w:bCs/>
        </w:rPr>
        <w:t>个人“基本信息”模块是自动获取，无需进行填写</w:t>
      </w:r>
    </w:p>
    <w:p w14:paraId="5729B296" w14:textId="6BB36008" w:rsidR="00461B00" w:rsidRDefault="00884CD6" w:rsidP="001D72BE">
      <w:r>
        <w:rPr>
          <w:rFonts w:hint="eastAsia"/>
          <w:b/>
          <w:bCs/>
        </w:rPr>
        <w:t>（但</w:t>
      </w:r>
      <w:r>
        <w:rPr>
          <w:rFonts w:hint="eastAsia"/>
          <w:b/>
          <w:bCs/>
          <w:color w:val="FF0000"/>
        </w:rPr>
        <w:t>博士后的表格</w:t>
      </w:r>
      <w:r>
        <w:rPr>
          <w:rFonts w:hint="eastAsia"/>
          <w:b/>
          <w:bCs/>
        </w:rPr>
        <w:t>请注意，</w:t>
      </w:r>
      <w:r>
        <w:rPr>
          <w:rFonts w:hint="eastAsia"/>
          <w:b/>
          <w:bCs/>
          <w:highlight w:val="yellow"/>
        </w:rPr>
        <w:t>合作导师</w:t>
      </w:r>
      <w:r>
        <w:rPr>
          <w:rFonts w:hint="eastAsia"/>
          <w:b/>
          <w:bCs/>
        </w:rPr>
        <w:t>和</w:t>
      </w:r>
      <w:r>
        <w:rPr>
          <w:rFonts w:hint="eastAsia"/>
          <w:b/>
          <w:bCs/>
          <w:highlight w:val="yellow"/>
        </w:rPr>
        <w:t>所在流动站</w:t>
      </w:r>
      <w:r>
        <w:rPr>
          <w:rFonts w:hint="eastAsia"/>
          <w:b/>
          <w:bCs/>
        </w:rPr>
        <w:t>两个字段信息请手动输入）</w:t>
      </w:r>
    </w:p>
    <w:p w14:paraId="75B50778" w14:textId="77777777" w:rsidR="00461B00" w:rsidRDefault="00461B00">
      <w:pPr>
        <w:rPr>
          <w:b/>
          <w:bCs/>
        </w:rPr>
      </w:pPr>
    </w:p>
    <w:p w14:paraId="3CEC84C6" w14:textId="77777777" w:rsidR="00461B00" w:rsidRDefault="00884CD6"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  <w:color w:val="FF0000"/>
        </w:rPr>
        <w:t>教师、教辅的表格</w:t>
      </w:r>
      <w:r>
        <w:rPr>
          <w:rFonts w:hint="eastAsia"/>
          <w:b/>
          <w:bCs/>
        </w:rPr>
        <w:t>的“授课情况”模块数据由学院提供，各学院人事干事将最终统计表格导入进系统，导入流程如下：</w:t>
      </w:r>
    </w:p>
    <w:p w14:paraId="58AE7546" w14:textId="77777777" w:rsidR="00461B00" w:rsidRDefault="00884CD6">
      <w:pPr>
        <w:rPr>
          <w:b/>
          <w:bCs/>
        </w:rPr>
      </w:pPr>
      <w:r>
        <w:rPr>
          <w:rFonts w:hint="eastAsia"/>
          <w:b/>
          <w:bCs/>
        </w:rPr>
        <w:t>（一）切换个人角色至“人事干事”，点击管理服务中的“年度考核”</w:t>
      </w:r>
    </w:p>
    <w:p w14:paraId="37D5D400" w14:textId="77777777" w:rsidR="00461B00" w:rsidRDefault="00884CD6">
      <w:r>
        <w:rPr>
          <w:noProof/>
        </w:rPr>
        <w:lastRenderedPageBreak/>
        <w:drawing>
          <wp:inline distT="0" distB="0" distL="114300" distR="114300">
            <wp:extent cx="5266690" cy="1737360"/>
            <wp:effectExtent l="0" t="0" r="3810" b="254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2C81D" w14:textId="77777777" w:rsidR="00461B00" w:rsidRDefault="00884CD6">
      <w:pPr>
        <w:rPr>
          <w:b/>
          <w:bCs/>
        </w:rPr>
      </w:pPr>
      <w:r>
        <w:rPr>
          <w:rFonts w:hint="eastAsia"/>
          <w:b/>
          <w:bCs/>
        </w:rPr>
        <w:t>（二）点击“教学工作量导入”</w:t>
      </w:r>
    </w:p>
    <w:p w14:paraId="3433B848" w14:textId="77777777" w:rsidR="00461B00" w:rsidRDefault="00884CD6">
      <w:r>
        <w:rPr>
          <w:noProof/>
        </w:rPr>
        <w:drawing>
          <wp:inline distT="0" distB="0" distL="114300" distR="114300">
            <wp:extent cx="5265420" cy="1425575"/>
            <wp:effectExtent l="0" t="0" r="5080" b="952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18164" w14:textId="77777777" w:rsidR="00461B00" w:rsidRDefault="00884CD6">
      <w:pPr>
        <w:numPr>
          <w:ilvl w:val="0"/>
          <w:numId w:val="4"/>
        </w:numPr>
        <w:rPr>
          <w:b/>
          <w:bCs/>
        </w:rPr>
      </w:pPr>
      <w:r>
        <w:rPr>
          <w:rFonts w:hint="eastAsia"/>
          <w:b/>
          <w:bCs/>
        </w:rPr>
        <w:t>将之前发给学院的导入模板填写完毕后，点击“教学工作量导入”，上传</w:t>
      </w:r>
    </w:p>
    <w:p w14:paraId="693DADFF" w14:textId="77777777" w:rsidR="00461B00" w:rsidRDefault="00884CD6">
      <w:r>
        <w:rPr>
          <w:noProof/>
        </w:rPr>
        <w:drawing>
          <wp:inline distT="0" distB="0" distL="114300" distR="114300">
            <wp:extent cx="5264785" cy="1266190"/>
            <wp:effectExtent l="0" t="0" r="5715" b="381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8F337" w14:textId="77777777" w:rsidR="00461B00" w:rsidRDefault="00884CD6">
      <w:r>
        <w:rPr>
          <w:noProof/>
        </w:rPr>
        <w:drawing>
          <wp:inline distT="0" distB="0" distL="114300" distR="114300">
            <wp:extent cx="5266055" cy="1948815"/>
            <wp:effectExtent l="0" t="0" r="4445" b="698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76E2E" w14:textId="77777777" w:rsidR="00461B00" w:rsidRDefault="00461B00"/>
    <w:p w14:paraId="653AB572" w14:textId="77777777" w:rsidR="00461B00" w:rsidRDefault="00461B00"/>
    <w:p w14:paraId="184FD558" w14:textId="77777777" w:rsidR="00461B00" w:rsidRDefault="00884CD6">
      <w:pPr>
        <w:rPr>
          <w:b/>
          <w:bCs/>
        </w:rPr>
      </w:pPr>
      <w:r>
        <w:rPr>
          <w:rFonts w:hint="eastAsia"/>
          <w:b/>
          <w:bCs/>
        </w:rPr>
        <w:t>（四）按需求点击“追加模式”或“更新模式”</w:t>
      </w:r>
    </w:p>
    <w:p w14:paraId="49B85F45" w14:textId="77777777" w:rsidR="00461B00" w:rsidRDefault="00884CD6">
      <w:r>
        <w:rPr>
          <w:noProof/>
        </w:rPr>
        <w:lastRenderedPageBreak/>
        <w:drawing>
          <wp:inline distT="0" distB="0" distL="114300" distR="114300">
            <wp:extent cx="5276215" cy="2922905"/>
            <wp:effectExtent l="0" t="0" r="6985" b="1079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rcRect l="7427" t="2365" r="9284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BACCA" w14:textId="77777777" w:rsidR="00461B00" w:rsidRDefault="00884CD6">
      <w:pPr>
        <w:rPr>
          <w:b/>
          <w:bCs/>
        </w:rPr>
      </w:pPr>
      <w:r>
        <w:rPr>
          <w:rFonts w:hint="eastAsia"/>
          <w:b/>
          <w:bCs/>
        </w:rPr>
        <w:t>导入完毕后，信息则如下所见</w:t>
      </w:r>
    </w:p>
    <w:p w14:paraId="4390893D" w14:textId="77777777" w:rsidR="00461B00" w:rsidRDefault="00884CD6">
      <w:r>
        <w:rPr>
          <w:noProof/>
        </w:rPr>
        <w:drawing>
          <wp:inline distT="0" distB="0" distL="114300" distR="114300">
            <wp:extent cx="5266055" cy="1231265"/>
            <wp:effectExtent l="0" t="0" r="4445" b="635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DCA6B" w14:textId="77777777" w:rsidR="00461B00" w:rsidRDefault="00884CD6"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  <w:color w:val="FF0000"/>
        </w:rPr>
        <w:t>教师、教辅的表格</w:t>
      </w:r>
      <w:r>
        <w:rPr>
          <w:rFonts w:hint="eastAsia"/>
          <w:b/>
          <w:bCs/>
        </w:rPr>
        <w:t>以及</w:t>
      </w:r>
      <w:r>
        <w:rPr>
          <w:rFonts w:hint="eastAsia"/>
          <w:b/>
          <w:bCs/>
          <w:color w:val="FF0000"/>
        </w:rPr>
        <w:t>博士后的表格</w:t>
      </w:r>
      <w:r>
        <w:rPr>
          <w:rFonts w:hint="eastAsia"/>
          <w:b/>
          <w:bCs/>
        </w:rPr>
        <w:t>中，涉及到个人业绩的部分，请点击每个模块前的同步按钮，相关业绩会自动获取</w:t>
      </w:r>
    </w:p>
    <w:p w14:paraId="2F7B3BDF" w14:textId="77777777" w:rsidR="00461B00" w:rsidRDefault="00884CD6">
      <w:r>
        <w:rPr>
          <w:noProof/>
        </w:rPr>
        <w:drawing>
          <wp:inline distT="0" distB="0" distL="114300" distR="114300">
            <wp:extent cx="5271135" cy="2067560"/>
            <wp:effectExtent l="0" t="0" r="1206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49B0D" w14:textId="77777777" w:rsidR="00461B00" w:rsidRDefault="00461B00"/>
    <w:p w14:paraId="1CAD0EAD" w14:textId="77777777" w:rsidR="00461B00" w:rsidRDefault="00461B00"/>
    <w:p w14:paraId="3618CB3B" w14:textId="77777777" w:rsidR="00461B00" w:rsidRDefault="00461B00"/>
    <w:p w14:paraId="70395BBD" w14:textId="77777777" w:rsidR="00461B00" w:rsidRDefault="00461B00"/>
    <w:p w14:paraId="63816289" w14:textId="77777777" w:rsidR="00461B00" w:rsidRDefault="00461B00"/>
    <w:p w14:paraId="75AE0BCA" w14:textId="77777777" w:rsidR="00461B00" w:rsidRDefault="00461B00"/>
    <w:p w14:paraId="31074569" w14:textId="77777777" w:rsidR="00461B00" w:rsidRDefault="00461B00"/>
    <w:p w14:paraId="7EFE9EE3" w14:textId="77777777" w:rsidR="00461B00" w:rsidRDefault="00884CD6"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其他需自行填写的模块，点击“编辑”按钮，手动输入；完成后，请点击保存。</w:t>
      </w:r>
    </w:p>
    <w:p w14:paraId="09227131" w14:textId="77777777" w:rsidR="00461B00" w:rsidRDefault="00884CD6">
      <w:r>
        <w:rPr>
          <w:noProof/>
        </w:rPr>
        <w:lastRenderedPageBreak/>
        <w:drawing>
          <wp:inline distT="0" distB="0" distL="114300" distR="114300">
            <wp:extent cx="5266690" cy="814070"/>
            <wp:effectExtent l="0" t="0" r="381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D08B2" w14:textId="77777777" w:rsidR="00461B00" w:rsidRDefault="00884CD6">
      <w:r>
        <w:rPr>
          <w:noProof/>
        </w:rPr>
        <w:drawing>
          <wp:inline distT="0" distB="0" distL="114300" distR="114300">
            <wp:extent cx="5271135" cy="1294765"/>
            <wp:effectExtent l="0" t="0" r="1206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485D" w14:textId="77777777" w:rsidR="00461B00" w:rsidRDefault="00461B00"/>
    <w:p w14:paraId="519BFE5C" w14:textId="77777777" w:rsidR="00461B00" w:rsidRDefault="00884CD6">
      <w:pPr>
        <w:numPr>
          <w:ilvl w:val="0"/>
          <w:numId w:val="3"/>
        </w:numPr>
        <w:rPr>
          <w:b/>
          <w:bCs/>
        </w:rPr>
      </w:pPr>
      <w:r>
        <w:rPr>
          <w:rFonts w:hint="eastAsia"/>
          <w:b/>
          <w:bCs/>
        </w:rPr>
        <w:t>在“自我评价”模块，请注意以下事项</w:t>
      </w:r>
    </w:p>
    <w:p w14:paraId="687A02CF" w14:textId="77777777" w:rsidR="00461B00" w:rsidRDefault="00884CD6">
      <w:pPr>
        <w:rPr>
          <w:b/>
          <w:bCs/>
        </w:rPr>
      </w:pPr>
      <w:r>
        <w:rPr>
          <w:rFonts w:hint="eastAsia"/>
          <w:b/>
          <w:bCs/>
        </w:rPr>
        <w:t>（一）选择自我评价结果</w:t>
      </w:r>
    </w:p>
    <w:p w14:paraId="2BCAB4EA" w14:textId="77777777" w:rsidR="00461B00" w:rsidRDefault="00884CD6">
      <w:r>
        <w:rPr>
          <w:noProof/>
        </w:rPr>
        <w:drawing>
          <wp:inline distT="0" distB="0" distL="114300" distR="114300">
            <wp:extent cx="5273675" cy="1858010"/>
            <wp:effectExtent l="0" t="0" r="952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B3633" w14:textId="23B8C414" w:rsidR="00461B00" w:rsidRDefault="00884CD6">
      <w:pPr>
        <w:rPr>
          <w:b/>
          <w:bCs/>
        </w:rPr>
      </w:pPr>
      <w:r>
        <w:rPr>
          <w:rFonts w:hint="eastAsia"/>
          <w:b/>
          <w:bCs/>
        </w:rPr>
        <w:t>（二）</w:t>
      </w:r>
      <w:r w:rsidR="00465616" w:rsidRPr="00465616">
        <w:rPr>
          <w:rFonts w:hint="eastAsia"/>
          <w:b/>
          <w:bCs/>
        </w:rPr>
        <w:t>为保证信息安全，务必使用</w:t>
      </w:r>
      <w:r w:rsidR="00465616" w:rsidRPr="00465616">
        <w:rPr>
          <w:rFonts w:hint="eastAsia"/>
          <w:b/>
          <w:bCs/>
        </w:rPr>
        <w:t>welink</w:t>
      </w:r>
      <w:r w:rsidR="00465616" w:rsidRPr="00465616">
        <w:rPr>
          <w:rFonts w:hint="eastAsia"/>
          <w:b/>
          <w:bCs/>
        </w:rPr>
        <w:t>扫码签字。</w:t>
      </w:r>
    </w:p>
    <w:p w14:paraId="69AAF70D" w14:textId="77777777" w:rsidR="00461B00" w:rsidRDefault="00884CD6">
      <w:r>
        <w:rPr>
          <w:noProof/>
        </w:rPr>
        <w:drawing>
          <wp:inline distT="0" distB="0" distL="114300" distR="114300">
            <wp:extent cx="5271135" cy="1471930"/>
            <wp:effectExtent l="0" t="0" r="12065" b="127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49439" w14:textId="77777777" w:rsidR="00461B00" w:rsidRDefault="00884CD6">
      <w:r>
        <w:rPr>
          <w:rFonts w:hint="eastAsia"/>
          <w:noProof/>
        </w:rPr>
        <w:drawing>
          <wp:inline distT="0" distB="0" distL="114300" distR="114300">
            <wp:extent cx="1586865" cy="5175885"/>
            <wp:effectExtent l="0" t="0" r="5715" b="635"/>
            <wp:docPr id="10" name="图片 10" descr="fd3a5741ba8fc88bb58f88edcb4da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d3a5741ba8fc88bb58f88edcb4da69"/>
                    <pic:cNvPicPr>
                      <a:picLocks noChangeAspect="1"/>
                    </pic:cNvPicPr>
                  </pic:nvPicPr>
                  <pic:blipFill>
                    <a:blip r:embed="rId19"/>
                    <a:srcRect t="10771" r="118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86865" cy="517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73B21" w14:textId="77777777" w:rsidR="00461B00" w:rsidRDefault="00884CD6">
      <w:pPr>
        <w:rPr>
          <w:b/>
          <w:bCs/>
        </w:rPr>
      </w:pPr>
      <w:r>
        <w:rPr>
          <w:rFonts w:hint="eastAsia"/>
          <w:b/>
          <w:bCs/>
        </w:rPr>
        <w:t>（三）填报时间根据填报当日自动获取，最终显示如下</w:t>
      </w:r>
    </w:p>
    <w:p w14:paraId="73B43475" w14:textId="77777777" w:rsidR="00461B00" w:rsidRDefault="00884CD6">
      <w:r>
        <w:rPr>
          <w:noProof/>
        </w:rPr>
        <w:lastRenderedPageBreak/>
        <w:drawing>
          <wp:inline distT="0" distB="0" distL="114300" distR="114300">
            <wp:extent cx="5270500" cy="699770"/>
            <wp:effectExtent l="0" t="0" r="0" b="1143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D53AE" w14:textId="77777777" w:rsidR="00461B00" w:rsidRDefault="00461B00"/>
    <w:p w14:paraId="289018B3" w14:textId="77777777" w:rsidR="00461B00" w:rsidRDefault="00884CD6">
      <w:pPr>
        <w:rPr>
          <w:b/>
          <w:bCs/>
        </w:rPr>
      </w:pPr>
      <w:r>
        <w:rPr>
          <w:rFonts w:hint="eastAsia"/>
          <w:b/>
          <w:bCs/>
        </w:rPr>
        <w:t>十、全部内容填报完毕后，点击“提交”按钮。</w:t>
      </w:r>
    </w:p>
    <w:p w14:paraId="3B104060" w14:textId="77777777" w:rsidR="00461B00" w:rsidRDefault="00884CD6">
      <w:r>
        <w:rPr>
          <w:noProof/>
        </w:rPr>
        <w:drawing>
          <wp:inline distT="0" distB="0" distL="114300" distR="114300">
            <wp:extent cx="5273040" cy="1009650"/>
            <wp:effectExtent l="0" t="0" r="10160" b="6350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70D21" w14:textId="77777777" w:rsidR="00FE1551" w:rsidRPr="00FE1551" w:rsidRDefault="00465616" w:rsidP="00FE1551">
      <w:pPr>
        <w:adjustRightInd w:val="0"/>
        <w:snapToGrid w:val="0"/>
        <w:spacing w:line="440" w:lineRule="exact"/>
        <w:ind w:left="35"/>
        <w:jc w:val="left"/>
        <w:rPr>
          <w:color w:val="FF0000"/>
        </w:rPr>
      </w:pPr>
      <w:r w:rsidRPr="00FE1551">
        <w:rPr>
          <w:rFonts w:hint="eastAsia"/>
          <w:b/>
          <w:color w:val="FF0000"/>
        </w:rPr>
        <w:t>温馨提示：</w:t>
      </w:r>
      <w:r w:rsidR="00FE1551" w:rsidRPr="00FE1551">
        <w:rPr>
          <w:rFonts w:hint="eastAsia"/>
          <w:color w:val="FF0000"/>
        </w:rPr>
        <w:t>请各位教职工</w:t>
      </w:r>
      <w:r w:rsidR="00FE1551" w:rsidRPr="008F7D68">
        <w:rPr>
          <w:rFonts w:hint="eastAsia"/>
          <w:b/>
          <w:color w:val="FF0000"/>
        </w:rPr>
        <w:t>慎重检查后提交</w:t>
      </w:r>
      <w:r w:rsidR="00FE1551" w:rsidRPr="00FE1551">
        <w:rPr>
          <w:rFonts w:hint="eastAsia"/>
          <w:color w:val="FF0000"/>
        </w:rPr>
        <w:t>，各考核节点给出考核意见后，不能再退回至本人填写。如实在需要退回，</w:t>
      </w:r>
      <w:r w:rsidR="00FE1551" w:rsidRPr="00FE1551">
        <w:rPr>
          <w:rFonts w:hint="eastAsia"/>
          <w:b/>
          <w:color w:val="FF0000"/>
        </w:rPr>
        <w:t>请在系统中确认当前考核节点，向学院申请逐级退回。</w:t>
      </w:r>
    </w:p>
    <w:p w14:paraId="7982894C" w14:textId="2A7FA806" w:rsidR="00461B00" w:rsidRDefault="00461B00"/>
    <w:p w14:paraId="1FDA346E" w14:textId="77777777" w:rsidR="00461B00" w:rsidRDefault="00884CD6">
      <w:pPr>
        <w:rPr>
          <w:b/>
          <w:bCs/>
        </w:rPr>
      </w:pPr>
      <w:r>
        <w:rPr>
          <w:rFonts w:hint="eastAsia"/>
          <w:b/>
          <w:bCs/>
        </w:rPr>
        <w:t>十一、可随时查看考核登记表、审核流程进度。</w:t>
      </w:r>
    </w:p>
    <w:p w14:paraId="111A1158" w14:textId="77777777" w:rsidR="00461B00" w:rsidRDefault="00884CD6">
      <w:r>
        <w:rPr>
          <w:noProof/>
        </w:rPr>
        <w:drawing>
          <wp:inline distT="0" distB="0" distL="114300" distR="114300">
            <wp:extent cx="5272405" cy="1026160"/>
            <wp:effectExtent l="0" t="0" r="10795" b="2540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804FB" w14:textId="77777777" w:rsidR="00461B00" w:rsidRDefault="00461B00"/>
    <w:p w14:paraId="2483EAE0" w14:textId="77777777" w:rsidR="00461B00" w:rsidRDefault="00461B00">
      <w:pPr>
        <w:rPr>
          <w:b/>
          <w:bCs/>
        </w:rPr>
      </w:pPr>
    </w:p>
    <w:sectPr w:rsidR="00461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033B64"/>
    <w:multiLevelType w:val="singleLevel"/>
    <w:tmpl w:val="AE033B6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CA01ABF"/>
    <w:multiLevelType w:val="singleLevel"/>
    <w:tmpl w:val="CCA01AB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ED4F284F"/>
    <w:multiLevelType w:val="singleLevel"/>
    <w:tmpl w:val="ED4F284F"/>
    <w:lvl w:ilvl="0">
      <w:start w:val="5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3" w15:restartNumberingAfterBreak="0">
    <w:nsid w:val="3EDF835E"/>
    <w:multiLevelType w:val="singleLevel"/>
    <w:tmpl w:val="3EDF835E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566BD"/>
    <w:rsid w:val="001D72BE"/>
    <w:rsid w:val="00461B00"/>
    <w:rsid w:val="00465616"/>
    <w:rsid w:val="00693017"/>
    <w:rsid w:val="00794C84"/>
    <w:rsid w:val="00884CD6"/>
    <w:rsid w:val="008F7D68"/>
    <w:rsid w:val="00D500D8"/>
    <w:rsid w:val="00FE1551"/>
    <w:rsid w:val="01F176F8"/>
    <w:rsid w:val="09546F1F"/>
    <w:rsid w:val="0A206DCD"/>
    <w:rsid w:val="0D906017"/>
    <w:rsid w:val="0E1A3B33"/>
    <w:rsid w:val="148606D0"/>
    <w:rsid w:val="157E0E4B"/>
    <w:rsid w:val="1E3D7AF5"/>
    <w:rsid w:val="1E6257AE"/>
    <w:rsid w:val="20CC6F0F"/>
    <w:rsid w:val="25AC5561"/>
    <w:rsid w:val="30AA3266"/>
    <w:rsid w:val="31C02C07"/>
    <w:rsid w:val="35B00755"/>
    <w:rsid w:val="407C4056"/>
    <w:rsid w:val="40D45C40"/>
    <w:rsid w:val="43895488"/>
    <w:rsid w:val="49496A9F"/>
    <w:rsid w:val="4A0656A1"/>
    <w:rsid w:val="4C8F661D"/>
    <w:rsid w:val="53363F70"/>
    <w:rsid w:val="554C3B9F"/>
    <w:rsid w:val="593432C8"/>
    <w:rsid w:val="595474C6"/>
    <w:rsid w:val="5CA566BD"/>
    <w:rsid w:val="5D777C27"/>
    <w:rsid w:val="60F90953"/>
    <w:rsid w:val="6B234F4A"/>
    <w:rsid w:val="6BA240C1"/>
    <w:rsid w:val="715F4802"/>
    <w:rsid w:val="75B2092D"/>
    <w:rsid w:val="7CF6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80E973"/>
  <w15:docId w15:val="{C1049A94-A690-478A-96DF-9947E960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张冉</dc:creator>
  <cp:lastModifiedBy>樊雪珂</cp:lastModifiedBy>
  <cp:revision>5</cp:revision>
  <dcterms:created xsi:type="dcterms:W3CDTF">2024-11-20T00:25:00Z</dcterms:created>
  <dcterms:modified xsi:type="dcterms:W3CDTF">2025-12-12T07:10:00Z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58D75193153345F8A69987C4FD1D4246_11</vt:lpwstr>
  </property>
</Properties>
</file>